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87"/>
        <w:gridCol w:w="1135"/>
        <w:gridCol w:w="284"/>
        <w:gridCol w:w="434"/>
        <w:gridCol w:w="128"/>
        <w:gridCol w:w="196"/>
        <w:gridCol w:w="1505"/>
        <w:gridCol w:w="63"/>
        <w:gridCol w:w="221"/>
        <w:gridCol w:w="425"/>
        <w:gridCol w:w="284"/>
        <w:gridCol w:w="120"/>
        <w:gridCol w:w="163"/>
        <w:gridCol w:w="188"/>
        <w:gridCol w:w="955"/>
        <w:gridCol w:w="416"/>
        <w:gridCol w:w="31"/>
        <w:gridCol w:w="2379"/>
      </w:tblGrid>
      <w:tr w:rsidR="00CA3D6A" w14:paraId="01EE5724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ED59DC">
        <w:trPr>
          <w:cantSplit/>
          <w:trHeight w:val="336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A14FD17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939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1EF7A13A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1CF0F016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жидкость</w:t>
            </w:r>
          </w:p>
        </w:tc>
      </w:tr>
      <w:tr w:rsidR="005E05C5" w14:paraId="67AABC3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0F174A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93939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A52F27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4E5D274D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05EDD76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Погрешность измерения: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77777777" w:rsidR="00CA3D6A" w:rsidRDefault="00A52F27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относительная                               </w:t>
            </w:r>
            <w:sdt>
              <w:sdtPr>
                <w:rPr>
                  <w:sz w:val="20"/>
                  <w:szCs w:val="20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приведенная</w:t>
            </w:r>
          </w:p>
        </w:tc>
      </w:tr>
      <w:tr w:rsidR="00CA3D6A" w14:paraId="40C389DB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A52F27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B5454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proofErr w:type="gramStart"/>
            <w:r w:rsidR="00CA3D6A">
              <w:rPr>
                <w:sz w:val="20"/>
                <w:szCs w:val="20"/>
              </w:rPr>
              <w:t>с</w:t>
            </w:r>
            <w:proofErr w:type="gramEnd"/>
            <w:r w:rsidR="00CA3D6A">
              <w:rPr>
                <w:sz w:val="20"/>
                <w:szCs w:val="20"/>
              </w:rPr>
              <w:t xml:space="preserve">танд.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A52F27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5E783E6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5238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45BB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Сухость пара</w:t>
            </w:r>
            <w:proofErr w:type="gramStart"/>
            <w:r>
              <w:rPr>
                <w:sz w:val="20"/>
                <w:szCs w:val="20"/>
              </w:rPr>
              <w:t xml:space="preserve">, %:  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622" w14:textId="2D7F8797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18B6D5A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B009D9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A52F27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3C04468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E02E1C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23773E" w14:paraId="66306A32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A9C42" w14:textId="641ACA7E" w:rsidR="0023773E" w:rsidRDefault="0023773E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994879" w14:textId="2B95771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E2226" w14:textId="294733A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32A74" w14:textId="3F16EBAB" w:rsidR="0023773E" w:rsidRDefault="00A52F27" w:rsidP="004745A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3E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773E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23773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23773E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CB5454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proofErr w:type="gramStart"/>
            <w:r w:rsidR="007B1E85">
              <w:rPr>
                <w:sz w:val="20"/>
                <w:szCs w:val="20"/>
              </w:rPr>
              <w:t>мм</w:t>
            </w:r>
            <w:proofErr w:type="gramEnd"/>
            <w:r w:rsidR="007B1E85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A66D1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77777777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731995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0348C" w14:paraId="6E9F495C" w14:textId="77777777" w:rsidTr="00731995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4DE465" w14:textId="77777777" w:rsidR="0020348C" w:rsidRDefault="0020348C" w:rsidP="0020348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C28AD" w14:textId="77777777" w:rsidR="0020348C" w:rsidRDefault="00A52F27" w:rsidP="0020348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2034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14B89" w14:textId="48429F7B" w:rsidR="0020348C" w:rsidRDefault="00A52F27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427CB077" w:rsidR="0020348C" w:rsidRDefault="00A52F27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5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  <w:lang w:val="en-US"/>
              </w:rPr>
              <w:t>ib</w:t>
            </w:r>
          </w:p>
        </w:tc>
      </w:tr>
      <w:tr w:rsidR="0020348C" w14:paraId="2A4E9AA5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D0CDE" w14:textId="4532C880" w:rsidR="0020348C" w:rsidRPr="0020348C" w:rsidRDefault="0020348C" w:rsidP="0020348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374F2" w14:textId="3752D606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A28A8" w14:textId="4C0F4522" w:rsidR="0020348C" w:rsidRDefault="00A52F27" w:rsidP="0028714D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  <w:lang w:val="en-US"/>
              </w:rPr>
              <w:t xml:space="preserve"> </w:t>
            </w:r>
            <w:r w:rsidR="0020348C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86661C" w14:textId="19258784" w:rsidR="0020348C" w:rsidRDefault="00A52F27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2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РВ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469854" w14:textId="574E74CA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28714D" w14:paraId="32014B19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A72C" w14:textId="3C478558" w:rsidR="0028714D" w:rsidRDefault="0028714D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0477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92B6" w14:textId="77777777" w:rsidR="0028714D" w:rsidRPr="004C6E21" w:rsidRDefault="00A52F27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B7A6" w14:textId="77F7D680" w:rsidR="0028714D" w:rsidRDefault="00A52F27" w:rsidP="000107E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proofErr w:type="gramStart"/>
            <w:r w:rsidR="0028714D">
              <w:rPr>
                <w:sz w:val="20"/>
                <w:szCs w:val="20"/>
              </w:rPr>
              <w:t>дистанционное</w:t>
            </w:r>
            <w:proofErr w:type="gramEnd"/>
            <w:r w:rsidR="000107E6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</w:rPr>
              <w:t xml:space="preserve">     </w:t>
            </w:r>
            <w:r w:rsidR="0028714D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8714D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8714D">
              <w:rPr>
                <w:sz w:val="20"/>
                <w:szCs w:val="20"/>
                <w:highlight w:val="green"/>
              </w:rPr>
            </w:r>
            <w:r w:rsidR="0028714D">
              <w:rPr>
                <w:sz w:val="20"/>
                <w:szCs w:val="20"/>
                <w:highlight w:val="green"/>
              </w:rPr>
              <w:fldChar w:fldCharType="separate"/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sz w:val="20"/>
                <w:szCs w:val="20"/>
                <w:highlight w:val="green"/>
              </w:rPr>
              <w:fldChar w:fldCharType="end"/>
            </w:r>
            <w:r w:rsidR="0028714D">
              <w:rPr>
                <w:sz w:val="20"/>
                <w:szCs w:val="20"/>
              </w:rPr>
              <w:t xml:space="preserve"> м</w:t>
            </w:r>
            <w:r w:rsidR="000107E6">
              <w:rPr>
                <w:sz w:val="20"/>
                <w:szCs w:val="20"/>
              </w:rPr>
              <w:t xml:space="preserve">    </w:t>
            </w:r>
            <w:r w:rsidR="000107E6" w:rsidRPr="000107E6">
              <w:rPr>
                <w:i/>
                <w:sz w:val="16"/>
                <w:szCs w:val="16"/>
              </w:rPr>
              <w:t>(для дистанц</w:t>
            </w:r>
            <w:r w:rsidR="000107E6">
              <w:rPr>
                <w:i/>
                <w:sz w:val="16"/>
                <w:szCs w:val="16"/>
              </w:rPr>
              <w:t>.</w:t>
            </w:r>
            <w:r w:rsidR="000107E6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  <w:tr w:rsidR="004C6E21" w14:paraId="0C0CDAC7" w14:textId="77777777" w:rsidTr="00D93939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9A8CEA7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4C6E21" w14:paraId="426FFE47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AC4E" w14:textId="77777777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объем дозирования                                   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ACDA" w14:textId="77777777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0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606" w14:textId="4B2CD48C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C6E21" w14:paraId="7CDBB254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89179" w14:textId="21BDE2C4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  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3D917CE3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1170F792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35D64D1E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67797EF2" w14:textId="77777777" w:rsidR="008D2743" w:rsidRDefault="008D2743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795950C3" w14:textId="0EDF084F" w:rsidR="004C6E21" w:rsidRDefault="0028714D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F032DA" w14:textId="0BF9AAC2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  <w:tr w:rsidR="004C6E21" w14:paraId="475BD347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13553841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ТРЕБУЕМЫЙ ТИП РАСХОДОМЕРА (укажите количество приборов)</w:t>
            </w:r>
          </w:p>
        </w:tc>
      </w:tr>
      <w:tr w:rsidR="004C6E21" w14:paraId="2BFE25A9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3771" w14:textId="7B1ACBFA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Вихревой ЭМИС-ВИХРЬ 200/205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CAC10" w14:textId="60BBD1EB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E0ADA">
              <w:rPr>
                <w:sz w:val="20"/>
                <w:szCs w:val="20"/>
              </w:rPr>
              <w:t>Ротационный ЭМИС-РГС</w:t>
            </w:r>
            <w:r>
              <w:rPr>
                <w:sz w:val="20"/>
                <w:szCs w:val="20"/>
              </w:rPr>
              <w:t xml:space="preserve"> 245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BCA1" w14:textId="4B308B7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Ротаметры ЭМИС-МЕТА 215</w:t>
            </w:r>
          </w:p>
        </w:tc>
      </w:tr>
      <w:tr w:rsidR="004C6E21" w14:paraId="2239B4D4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F78E93" w14:textId="7F6FD533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Кориолисовый ЭМИС-МАСС 260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258780" w14:textId="418D91A9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Крыльчатый ЭМИС-ПЛАСТ 220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CC1B22" w14:textId="62F0359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Подобрать специалисту</w:t>
            </w:r>
          </w:p>
        </w:tc>
      </w:tr>
      <w:tr w:rsidR="004C6E21" w14:paraId="5F2AEED1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FBD0" w14:textId="3BA74B49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Электромагнитный ЭМИС-МАГ 270</w:t>
            </w: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B2963" w14:textId="537546F3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Массовый ЭМИС-МЕРА 300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981B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</w:tbl>
    <w:p w14:paraId="358C5B6A" w14:textId="08616EF7" w:rsidR="005E05C5" w:rsidRPr="004C6E21" w:rsidRDefault="004C6E21" w:rsidP="004C6E21">
      <w:pPr>
        <w:spacing w:after="0" w:line="240" w:lineRule="auto"/>
        <w:rPr>
          <w:sz w:val="2"/>
          <w:szCs w:val="2"/>
        </w:rPr>
      </w:pPr>
      <w:r w:rsidRPr="004C6E21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7"/>
        <w:gridCol w:w="993"/>
        <w:gridCol w:w="11"/>
        <w:gridCol w:w="494"/>
        <w:gridCol w:w="1498"/>
        <w:gridCol w:w="1051"/>
        <w:gridCol w:w="958"/>
        <w:gridCol w:w="600"/>
        <w:gridCol w:w="3403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4F5AE0B9" w:rsidR="00CA3D6A" w:rsidRDefault="00A52F27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7777777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A52F27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A52F27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6C6BEB2D" w:rsidR="00CA3D6A" w:rsidRDefault="00A52F27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Аналоговый 4-20 мА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A52F27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032A129D" w:rsidR="00CA3D6A" w:rsidRDefault="00A52F27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39D38E7E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5836FDF6" w:rsidR="00CA3D6A" w:rsidRDefault="00A52F27" w:rsidP="005E05C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0F5">
              <w:rPr>
                <w:sz w:val="20"/>
                <w:szCs w:val="20"/>
              </w:rPr>
              <w:t xml:space="preserve"> 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4FC9BAC1" w:rsidR="00CA3D6A" w:rsidRDefault="00CA3D6A" w:rsidP="005E05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30A3BC6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92AC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78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2x проводная схема подключения (пит</w:t>
            </w:r>
            <w:proofErr w:type="gramStart"/>
            <w:r w:rsidR="004D3C0C" w:rsidRPr="00CA3D6A">
              <w:rPr>
                <w:sz w:val="20"/>
                <w:szCs w:val="20"/>
              </w:rPr>
              <w:t>.</w:t>
            </w:r>
            <w:proofErr w:type="gramEnd"/>
            <w:r w:rsidR="004D3C0C" w:rsidRPr="00CA3D6A">
              <w:rPr>
                <w:sz w:val="20"/>
                <w:szCs w:val="20"/>
              </w:rPr>
              <w:t xml:space="preserve"> </w:t>
            </w:r>
            <w:proofErr w:type="gramStart"/>
            <w:r w:rsidR="004D3C0C" w:rsidRPr="00CA3D6A">
              <w:rPr>
                <w:sz w:val="20"/>
                <w:szCs w:val="20"/>
              </w:rPr>
              <w:t>п</w:t>
            </w:r>
            <w:proofErr w:type="gramEnd"/>
            <w:r w:rsidR="004D3C0C" w:rsidRPr="00CA3D6A">
              <w:rPr>
                <w:sz w:val="20"/>
                <w:szCs w:val="20"/>
              </w:rPr>
              <w:t>о токовой петле 4-20 мА совместно с сигнальной линией) для ЭВ-200</w:t>
            </w:r>
          </w:p>
        </w:tc>
      </w:tr>
      <w:tr w:rsidR="004D3C0C" w14:paraId="5E4B3EB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EC4A9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0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4х проводная схема подключения (питание по отдельной линии) для ЭВ-200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24 вольта (ЭМ 260, ЭМ 270)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220 вольт (ЭМ 260, ЭМ 270)</w:t>
            </w:r>
          </w:p>
        </w:tc>
      </w:tr>
      <w:tr w:rsidR="004D3C0C" w14:paraId="4FFE3FE6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4D3C0C" w14:paraId="5E6D37CF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4D3C0C" w:rsidRPr="00CA3D6A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  <w:lang w:val="en-US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470A77EA" w:rsidR="004D3C0C" w:rsidRPr="00506C12" w:rsidRDefault="00A52F27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Имитационная поверка</w:t>
            </w:r>
            <w:r w:rsidR="004D3C0C" w:rsidRPr="00506C12">
              <w:rPr>
                <w:sz w:val="20"/>
                <w:szCs w:val="20"/>
              </w:rPr>
              <w:t xml:space="preserve"> </w:t>
            </w:r>
          </w:p>
        </w:tc>
      </w:tr>
      <w:tr w:rsidR="004D3C0C" w14:paraId="7A4744C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2D89E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Комплекс учета   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CE5C3" w14:textId="77777777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0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Расходомер с доп. комплектацией</w:t>
            </w:r>
          </w:p>
        </w:tc>
      </w:tr>
      <w:tr w:rsidR="004D3C0C" w14:paraId="4FB25AED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bookmarkEnd w:id="1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DC23DB">
        <w:trPr>
          <w:cantSplit/>
          <w:trHeight w:val="324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4D3C0C" w:rsidRDefault="00A52F27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4D3C0C">
              <w:t xml:space="preserve">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DC23DB">
        <w:trPr>
          <w:cantSplit/>
          <w:trHeight w:val="32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3C454EA9" w:rsidR="004D3C0C" w:rsidRDefault="00A52F27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C2751D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DC23DB">
        <w:trPr>
          <w:cantSplit/>
          <w:trHeight w:val="324"/>
        </w:trPr>
        <w:tc>
          <w:tcPr>
            <w:tcW w:w="8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49E77406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4D3C0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C0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C0C">
              <w:rPr>
                <w:sz w:val="20"/>
                <w:szCs w:val="20"/>
                <w:highlight w:val="green"/>
              </w:rPr>
            </w:r>
            <w:r w:rsidR="004D3C0C">
              <w:rPr>
                <w:sz w:val="20"/>
                <w:szCs w:val="20"/>
                <w:highlight w:val="green"/>
              </w:rPr>
              <w:fldChar w:fldCharType="separate"/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4D3C0C" w14:paraId="51DECEE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4D3C0C" w14:paraId="2AE4C5B4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77777777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9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Датчик давления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</w:tr>
      <w:tr w:rsidR="004D3C0C" w14:paraId="708A7709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Измерительный участо</w:t>
            </w:r>
            <w:r w:rsidR="004D3C0C">
              <w:rPr>
                <w:sz w:val="20"/>
                <w:szCs w:val="20"/>
              </w:rPr>
              <w:t>к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77777777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4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Термопреобразователь  </w:t>
            </w:r>
          </w:p>
        </w:tc>
      </w:tr>
      <w:tr w:rsidR="004D3C0C" w14:paraId="351E6C01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7777777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>
              <w:rPr>
                <w:sz w:val="20"/>
                <w:szCs w:val="20"/>
              </w:rPr>
              <w:t>Дисплей</w:t>
            </w:r>
            <w:r w:rsidR="004D3C0C" w:rsidRPr="009A59C0">
              <w:rPr>
                <w:sz w:val="20"/>
                <w:szCs w:val="20"/>
              </w:rPr>
              <w:t xml:space="preserve"> </w:t>
            </w:r>
          </w:p>
        </w:tc>
      </w:tr>
      <w:tr w:rsidR="004D3C0C" w14:paraId="50EFD8D7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22439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Блок питания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491F3" w14:textId="3FDC5B79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4D3C0C" w14:paraId="5660DF7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8779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Вычислитель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FEDA" w14:textId="1DE38C04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5F878817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4D3C0C" w:rsidRPr="00E04114" w:rsidRDefault="004D3C0C" w:rsidP="004D3C0C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4D3C0C" w14:paraId="683DE1CB" w14:textId="77777777" w:rsidTr="00C37484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 </w:t>
            </w:r>
            <w:r w:rsidR="004D3C0C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77777777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8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Пусконаладочные работы</w:t>
            </w:r>
          </w:p>
        </w:tc>
      </w:tr>
      <w:tr w:rsidR="004D3C0C" w14:paraId="146C1BE5" w14:textId="77777777" w:rsidTr="00C37484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0C164B" w14:textId="42B77B1A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15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4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Шефмонтаж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C00427" w14:textId="778F17F4" w:rsidR="004D3C0C" w:rsidRDefault="00A52F27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48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7484">
              <w:rPr>
                <w:sz w:val="20"/>
                <w:szCs w:val="20"/>
              </w:rPr>
              <w:t xml:space="preserve"> </w:t>
            </w:r>
            <w:r w:rsidR="00C37484">
              <w:t xml:space="preserve"> </w:t>
            </w:r>
            <w:r w:rsidR="00C37484" w:rsidRPr="009A59C0">
              <w:rPr>
                <w:sz w:val="20"/>
                <w:szCs w:val="20"/>
              </w:rPr>
              <w:t>Расширенная гарантия</w:t>
            </w:r>
            <w:r w:rsidR="00C37484">
              <w:rPr>
                <w:sz w:val="20"/>
                <w:szCs w:val="20"/>
              </w:rPr>
              <w:t xml:space="preserve">  </w:t>
            </w:r>
            <w:r w:rsidR="00C3748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3748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C37484">
              <w:rPr>
                <w:sz w:val="20"/>
                <w:szCs w:val="20"/>
                <w:highlight w:val="green"/>
              </w:rPr>
            </w:r>
            <w:r w:rsidR="00C37484">
              <w:rPr>
                <w:sz w:val="20"/>
                <w:szCs w:val="20"/>
                <w:highlight w:val="green"/>
              </w:rPr>
              <w:fldChar w:fldCharType="separate"/>
            </w:r>
            <w:r w:rsidR="00C37484">
              <w:rPr>
                <w:noProof/>
                <w:sz w:val="20"/>
                <w:szCs w:val="20"/>
                <w:highlight w:val="green"/>
              </w:rPr>
              <w:t> </w:t>
            </w:r>
            <w:r w:rsidR="00C37484">
              <w:rPr>
                <w:noProof/>
                <w:sz w:val="20"/>
                <w:szCs w:val="20"/>
                <w:highlight w:val="green"/>
              </w:rPr>
              <w:t> </w:t>
            </w:r>
            <w:r w:rsidR="00C37484">
              <w:rPr>
                <w:noProof/>
                <w:sz w:val="20"/>
                <w:szCs w:val="20"/>
                <w:highlight w:val="green"/>
              </w:rPr>
              <w:t> </w:t>
            </w:r>
            <w:r w:rsidR="00C37484">
              <w:rPr>
                <w:noProof/>
                <w:sz w:val="20"/>
                <w:szCs w:val="20"/>
                <w:highlight w:val="green"/>
              </w:rPr>
              <w:t> </w:t>
            </w:r>
            <w:r w:rsidR="00C37484">
              <w:rPr>
                <w:noProof/>
                <w:sz w:val="20"/>
                <w:szCs w:val="20"/>
                <w:highlight w:val="green"/>
              </w:rPr>
              <w:t> </w:t>
            </w:r>
            <w:r w:rsidR="00C3748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D3C0C" w14:paraId="5AD6345B" w14:textId="77777777" w:rsidTr="00C3748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2589197" w14:textId="7512DED6" w:rsidR="004D3C0C" w:rsidRPr="0028714D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E08F9">
              <w:rPr>
                <w:b/>
                <w:color w:val="FFFFFF" w:themeColor="background1"/>
              </w:rPr>
              <w:t xml:space="preserve">*ПЕРЕЧЕНЬ АЛГОРИТМОВ ДЛЯ ЭВ200 С ФУНКЦИЕЙ </w:t>
            </w:r>
            <w:proofErr w:type="gramStart"/>
            <w:r w:rsidRPr="008E08F9">
              <w:rPr>
                <w:b/>
                <w:color w:val="FFFFFF" w:themeColor="background1"/>
              </w:rPr>
              <w:t>ВВ</w:t>
            </w:r>
            <w:proofErr w:type="gramEnd"/>
            <w:r w:rsidR="0028714D" w:rsidRPr="0028714D">
              <w:rPr>
                <w:b/>
                <w:color w:val="FFFFFF" w:themeColor="background1"/>
              </w:rPr>
              <w:t xml:space="preserve"> </w:t>
            </w:r>
            <w:r w:rsidR="0028714D">
              <w:rPr>
                <w:b/>
                <w:color w:val="FFFFFF" w:themeColor="background1"/>
              </w:rPr>
              <w:t xml:space="preserve"> и «3 в 1»</w:t>
            </w:r>
            <w:r w:rsidR="00A955DB">
              <w:rPr>
                <w:b/>
                <w:color w:val="FFFFFF" w:themeColor="background1"/>
              </w:rPr>
              <w:t xml:space="preserve">   </w:t>
            </w:r>
          </w:p>
        </w:tc>
      </w:tr>
      <w:tr w:rsidR="004D3C0C" w14:paraId="27920928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737A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4D3C0C" w14:paraId="5291826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60459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4D3C0C" w14:paraId="432A62BB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7FC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4D3C0C" w14:paraId="306D9F3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A8503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воздух по ГСССД 8-79;</w:t>
            </w:r>
          </w:p>
        </w:tc>
      </w:tr>
      <w:tr w:rsidR="004D3C0C" w14:paraId="16BD4A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62EE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4D3C0C" w14:paraId="39D10D0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E94D8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4D3C0C" w14:paraId="5E7DF74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37AF" w14:textId="77777777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 xml:space="preserve">природный газ по ГОСТ </w:t>
            </w:r>
            <w:proofErr w:type="gramStart"/>
            <w:r w:rsidR="004D3C0C" w:rsidRPr="008E08F9">
              <w:rPr>
                <w:sz w:val="20"/>
                <w:szCs w:val="20"/>
              </w:rPr>
              <w:t>Р</w:t>
            </w:r>
            <w:proofErr w:type="gramEnd"/>
            <w:r w:rsidR="004D3C0C" w:rsidRPr="008E08F9">
              <w:rPr>
                <w:sz w:val="20"/>
                <w:szCs w:val="20"/>
              </w:rPr>
              <w:t xml:space="preserve"> 8.662-2009;</w:t>
            </w:r>
          </w:p>
        </w:tc>
      </w:tr>
      <w:tr w:rsidR="004D3C0C" w14:paraId="4F8A4F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39225" w14:textId="1C13423F" w:rsidR="004D3C0C" w:rsidRDefault="00A52F27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нефтяной газ по ГСССД МР 113-03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4D34540" w14:textId="77777777" w:rsidTr="00C7589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8EE2" w14:textId="7F848A00" w:rsidR="00C75894" w:rsidRDefault="00A52F27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7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азот, ацетилен, кислород, аммиак, аргон, водород по ГСССД МР 134-2007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E40B1D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2EB0C8" w14:textId="48FFB666" w:rsidR="00C75894" w:rsidRDefault="00A52F27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диоксид углерода по ГСССД МР 134-2007</w:t>
            </w:r>
            <w:r w:rsidR="00C75894" w:rsidRPr="008E08F9">
              <w:rPr>
                <w:sz w:val="20"/>
                <w:szCs w:val="20"/>
              </w:rPr>
              <w:t>.</w:t>
            </w:r>
          </w:p>
        </w:tc>
      </w:tr>
      <w:tr w:rsidR="00C37484" w14:paraId="76CC2F27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7F6EC19" w14:textId="1659467D" w:rsidR="00C37484" w:rsidRPr="00A955DB" w:rsidRDefault="00C37484" w:rsidP="00A955D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37484" w14:paraId="62D8B626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630D" w14:textId="79F1DB4F" w:rsidR="00C37484" w:rsidRDefault="00A52F27" w:rsidP="00C75894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955D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13FA6A77" w14:textId="1239F497" w:rsidR="00C37484" w:rsidRP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  <w:r w:rsidRPr="00C37484">
        <w:rPr>
          <w:sz w:val="6"/>
          <w:szCs w:val="6"/>
        </w:rPr>
        <w:t xml:space="preserve">  </w:t>
      </w:r>
    </w:p>
    <w:sectPr w:rsidR="00C37484" w:rsidRPr="00C37484" w:rsidSect="00ED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FECFF" w14:textId="77777777" w:rsidR="00A52F27" w:rsidRDefault="00A52F27" w:rsidP="00CA3D6A">
      <w:pPr>
        <w:spacing w:after="0" w:line="240" w:lineRule="auto"/>
      </w:pPr>
      <w:r>
        <w:separator/>
      </w:r>
    </w:p>
  </w:endnote>
  <w:endnote w:type="continuationSeparator" w:id="0">
    <w:p w14:paraId="5BF68AF1" w14:textId="77777777" w:rsidR="00A52F27" w:rsidRDefault="00A52F27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9533C" w14:textId="77777777" w:rsidR="00874316" w:rsidRDefault="008743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B69D1" w14:textId="77777777" w:rsidR="00874316" w:rsidRDefault="008743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EFEB2" w14:textId="77777777" w:rsidR="00A52F27" w:rsidRDefault="00A52F27" w:rsidP="00CA3D6A">
      <w:pPr>
        <w:spacing w:after="0" w:line="240" w:lineRule="auto"/>
      </w:pPr>
      <w:r>
        <w:separator/>
      </w:r>
    </w:p>
  </w:footnote>
  <w:footnote w:type="continuationSeparator" w:id="0">
    <w:p w14:paraId="5F1A246B" w14:textId="77777777" w:rsidR="00A52F27" w:rsidRDefault="00A52F27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DBFF7" w14:textId="77777777" w:rsidR="00874316" w:rsidRDefault="008743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DEA7" w14:textId="77777777" w:rsidR="00FB07FD" w:rsidRDefault="00FB07FD" w:rsidP="00ED59DC">
    <w:pPr>
      <w:pStyle w:val="a5"/>
      <w:ind w:lef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8AD8C" w14:textId="684B274D" w:rsidR="00ED7657" w:rsidRDefault="00ED7657" w:rsidP="00ED7657">
    <w:pPr>
      <w:pStyle w:val="a5"/>
      <w:ind w:left="567"/>
      <w:rPr>
        <w:rFonts w:ascii="Arial Black" w:hAnsi="Arial Black"/>
      </w:rPr>
    </w:pPr>
    <w:r>
      <w:rPr>
        <w:rFonts w:ascii="Arial Black" w:hAnsi="Arial Black"/>
      </w:rPr>
      <w:t xml:space="preserve">ОПРОСНЫЙ ЛИСТ НА РАСХОДОМЕР (ОБЩИЙ)   </w:t>
    </w:r>
  </w:p>
  <w:p w14:paraId="6D68786B" w14:textId="77777777" w:rsidR="00ED7657" w:rsidRDefault="00ED76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7E6"/>
    <w:rsid w:val="00011C50"/>
    <w:rsid w:val="00026FD7"/>
    <w:rsid w:val="00042E09"/>
    <w:rsid w:val="000477D9"/>
    <w:rsid w:val="00064F84"/>
    <w:rsid w:val="00092172"/>
    <w:rsid w:val="00094CB7"/>
    <w:rsid w:val="000B64F7"/>
    <w:rsid w:val="000D52FC"/>
    <w:rsid w:val="000E7D82"/>
    <w:rsid w:val="001240F5"/>
    <w:rsid w:val="001260D4"/>
    <w:rsid w:val="00134666"/>
    <w:rsid w:val="00174ED2"/>
    <w:rsid w:val="0019411B"/>
    <w:rsid w:val="00195D48"/>
    <w:rsid w:val="001A20A9"/>
    <w:rsid w:val="001F778D"/>
    <w:rsid w:val="0020348C"/>
    <w:rsid w:val="00204EC6"/>
    <w:rsid w:val="00226FA4"/>
    <w:rsid w:val="0023773E"/>
    <w:rsid w:val="00246C66"/>
    <w:rsid w:val="0028714D"/>
    <w:rsid w:val="002B48CB"/>
    <w:rsid w:val="002E0ADA"/>
    <w:rsid w:val="00351D3A"/>
    <w:rsid w:val="003B4541"/>
    <w:rsid w:val="003C39C3"/>
    <w:rsid w:val="00444C86"/>
    <w:rsid w:val="004745AF"/>
    <w:rsid w:val="004962DB"/>
    <w:rsid w:val="004C6E21"/>
    <w:rsid w:val="004D3C0C"/>
    <w:rsid w:val="004E47C9"/>
    <w:rsid w:val="005006ED"/>
    <w:rsid w:val="00506C12"/>
    <w:rsid w:val="0052040E"/>
    <w:rsid w:val="005424CA"/>
    <w:rsid w:val="00561590"/>
    <w:rsid w:val="005C42CF"/>
    <w:rsid w:val="005D28DF"/>
    <w:rsid w:val="005D508A"/>
    <w:rsid w:val="005E05C5"/>
    <w:rsid w:val="0060615A"/>
    <w:rsid w:val="006D4A8C"/>
    <w:rsid w:val="006D7686"/>
    <w:rsid w:val="00731995"/>
    <w:rsid w:val="00735D95"/>
    <w:rsid w:val="00792F51"/>
    <w:rsid w:val="007A60B2"/>
    <w:rsid w:val="007A6288"/>
    <w:rsid w:val="007B1E85"/>
    <w:rsid w:val="007D2128"/>
    <w:rsid w:val="007D56DF"/>
    <w:rsid w:val="0085238A"/>
    <w:rsid w:val="00874316"/>
    <w:rsid w:val="00877E9B"/>
    <w:rsid w:val="00896254"/>
    <w:rsid w:val="008B53FC"/>
    <w:rsid w:val="008D2743"/>
    <w:rsid w:val="008D3441"/>
    <w:rsid w:val="008E08F9"/>
    <w:rsid w:val="00940EEF"/>
    <w:rsid w:val="00944AF7"/>
    <w:rsid w:val="00982C2D"/>
    <w:rsid w:val="009A59C0"/>
    <w:rsid w:val="009B72BB"/>
    <w:rsid w:val="009C07CE"/>
    <w:rsid w:val="009E4F16"/>
    <w:rsid w:val="00A27EC1"/>
    <w:rsid w:val="00A44F29"/>
    <w:rsid w:val="00A47859"/>
    <w:rsid w:val="00A52F27"/>
    <w:rsid w:val="00A719C1"/>
    <w:rsid w:val="00A752B5"/>
    <w:rsid w:val="00A955DB"/>
    <w:rsid w:val="00AB2259"/>
    <w:rsid w:val="00AE3C55"/>
    <w:rsid w:val="00AE7B68"/>
    <w:rsid w:val="00AF7F36"/>
    <w:rsid w:val="00B116DC"/>
    <w:rsid w:val="00B226F6"/>
    <w:rsid w:val="00B43EFE"/>
    <w:rsid w:val="00B45261"/>
    <w:rsid w:val="00B720BA"/>
    <w:rsid w:val="00B72AFB"/>
    <w:rsid w:val="00B86E81"/>
    <w:rsid w:val="00BB3DAE"/>
    <w:rsid w:val="00C25295"/>
    <w:rsid w:val="00C2751D"/>
    <w:rsid w:val="00C37484"/>
    <w:rsid w:val="00C4231F"/>
    <w:rsid w:val="00C75894"/>
    <w:rsid w:val="00CA3D6A"/>
    <w:rsid w:val="00CB5454"/>
    <w:rsid w:val="00CD0B11"/>
    <w:rsid w:val="00CF772B"/>
    <w:rsid w:val="00D85787"/>
    <w:rsid w:val="00D9003B"/>
    <w:rsid w:val="00D93939"/>
    <w:rsid w:val="00DC23DB"/>
    <w:rsid w:val="00DF4F4C"/>
    <w:rsid w:val="00E02E1C"/>
    <w:rsid w:val="00E04114"/>
    <w:rsid w:val="00E12503"/>
    <w:rsid w:val="00ED59DC"/>
    <w:rsid w:val="00ED7657"/>
    <w:rsid w:val="00F73532"/>
    <w:rsid w:val="00F9528B"/>
    <w:rsid w:val="00FB07FD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412A2A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2F03-6D6F-4C71-8566-ABAC9EAE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Константин Филатов</cp:lastModifiedBy>
  <cp:revision>34</cp:revision>
  <cp:lastPrinted>2023-10-23T06:49:00Z</cp:lastPrinted>
  <dcterms:created xsi:type="dcterms:W3CDTF">2023-07-26T04:30:00Z</dcterms:created>
  <dcterms:modified xsi:type="dcterms:W3CDTF">2024-09-05T14:07:00Z</dcterms:modified>
</cp:coreProperties>
</file>